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A4" w:rsidRPr="00145C42" w:rsidRDefault="00145C42" w:rsidP="00A26A0A">
      <w:pPr>
        <w:spacing w:line="360" w:lineRule="auto"/>
        <w:jc w:val="center"/>
        <w:rPr>
          <w:rFonts w:ascii="华文细黑" w:eastAsia="华文细黑" w:hAnsi="华文细黑" w:hint="eastAsia"/>
          <w:b/>
          <w:sz w:val="36"/>
          <w:szCs w:val="36"/>
        </w:rPr>
      </w:pPr>
      <w:r w:rsidRPr="00145C42">
        <w:rPr>
          <w:rFonts w:ascii="华文细黑" w:eastAsia="华文细黑" w:hAnsi="华文细黑" w:hint="eastAsia"/>
          <w:b/>
          <w:sz w:val="36"/>
          <w:szCs w:val="36"/>
        </w:rPr>
        <w:t>意大利探亲访友材料清单</w:t>
      </w:r>
    </w:p>
    <w:p w:rsidR="00145C42" w:rsidRPr="00145C42" w:rsidRDefault="00145C42" w:rsidP="00A26A0A">
      <w:pPr>
        <w:spacing w:line="360" w:lineRule="auto"/>
        <w:jc w:val="center"/>
        <w:rPr>
          <w:rFonts w:ascii="华文细黑" w:eastAsia="华文细黑" w:hAnsi="华文细黑"/>
          <w:sz w:val="36"/>
          <w:szCs w:val="36"/>
        </w:rPr>
      </w:pPr>
    </w:p>
    <w:tbl>
      <w:tblPr>
        <w:tblW w:w="8371" w:type="dxa"/>
        <w:tblInd w:w="101" w:type="dxa"/>
        <w:tblLook w:val="04A0"/>
      </w:tblPr>
      <w:tblGrid>
        <w:gridCol w:w="449"/>
        <w:gridCol w:w="7972"/>
      </w:tblGrid>
      <w:tr w:rsidR="00145C42" w:rsidRPr="00145C42" w:rsidTr="00145C42">
        <w:trPr>
          <w:trHeight w:val="520"/>
        </w:trPr>
        <w:tc>
          <w:tcPr>
            <w:tcW w:w="8371"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主要材料</w:t>
            </w:r>
          </w:p>
        </w:tc>
      </w:tr>
      <w:tr w:rsidR="00145C42" w:rsidRPr="00145C42" w:rsidTr="00145C42">
        <w:trPr>
          <w:trHeight w:val="5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145C42" w:rsidRPr="00145C42" w:rsidRDefault="00145C42" w:rsidP="00145C42">
            <w:pPr>
              <w:widowControl/>
              <w:jc w:val="left"/>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1.</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 xml:space="preserve">申请人应用英文或意大利文填写签证申请表并签名(签名可以用拼音) </w:t>
            </w:r>
          </w:p>
        </w:tc>
      </w:tr>
      <w:tr w:rsidR="00145C42" w:rsidRPr="00145C42" w:rsidTr="00145C42">
        <w:trPr>
          <w:trHeight w:val="520"/>
        </w:trPr>
        <w:tc>
          <w:tcPr>
            <w:tcW w:w="540" w:type="dxa"/>
            <w:tcBorders>
              <w:top w:val="nil"/>
              <w:left w:val="single" w:sz="4" w:space="0" w:color="000000"/>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2.</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浅色</w:t>
            </w:r>
            <w:proofErr w:type="gramStart"/>
            <w:r w:rsidRPr="00145C42">
              <w:rPr>
                <w:rFonts w:ascii="华文细黑" w:eastAsia="华文细黑" w:hAnsi="华文细黑" w:cs="Times New Roman" w:hint="eastAsia"/>
                <w:kern w:val="0"/>
                <w:szCs w:val="21"/>
              </w:rPr>
              <w:t>底近期</w:t>
            </w:r>
            <w:proofErr w:type="gramEnd"/>
            <w:r w:rsidRPr="00145C42">
              <w:rPr>
                <w:rFonts w:ascii="华文细黑" w:eastAsia="华文细黑" w:hAnsi="华文细黑" w:cs="Times New Roman" w:hint="eastAsia"/>
                <w:kern w:val="0"/>
                <w:szCs w:val="21"/>
              </w:rPr>
              <w:t>证件照一张</w:t>
            </w:r>
          </w:p>
        </w:tc>
      </w:tr>
      <w:tr w:rsidR="00145C42" w:rsidRPr="00145C42" w:rsidTr="00145C42">
        <w:trPr>
          <w:trHeight w:val="801"/>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145C42" w:rsidRPr="00145C42" w:rsidRDefault="00145C42" w:rsidP="00145C42">
            <w:pPr>
              <w:widowControl/>
              <w:jc w:val="left"/>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3.</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 xml:space="preserve">护照需签 名， 有至少两页空白页， 且在所申请签证到期后至少还有至少3 </w:t>
            </w:r>
            <w:proofErr w:type="gramStart"/>
            <w:r w:rsidRPr="00145C42">
              <w:rPr>
                <w:rFonts w:ascii="华文细黑" w:eastAsia="华文细黑" w:hAnsi="华文细黑" w:cs="Times New Roman" w:hint="eastAsia"/>
                <w:kern w:val="0"/>
                <w:szCs w:val="21"/>
              </w:rPr>
              <w:t>个</w:t>
            </w:r>
            <w:proofErr w:type="gramEnd"/>
            <w:r w:rsidRPr="00145C42">
              <w:rPr>
                <w:rFonts w:ascii="华文细黑" w:eastAsia="华文细黑" w:hAnsi="华文细黑" w:cs="Times New Roman" w:hint="eastAsia"/>
                <w:kern w:val="0"/>
                <w:szCs w:val="21"/>
              </w:rPr>
              <w:t>月的有效期(请提交护照 首页2 张复印件)</w:t>
            </w:r>
          </w:p>
        </w:tc>
      </w:tr>
      <w:tr w:rsidR="00145C42" w:rsidRPr="00145C42" w:rsidTr="00145C42">
        <w:trPr>
          <w:trHeight w:val="5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145C42" w:rsidRPr="00145C42" w:rsidRDefault="00145C42" w:rsidP="00145C42">
            <w:pPr>
              <w:widowControl/>
              <w:jc w:val="left"/>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4.</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b/>
                <w:bCs/>
                <w:kern w:val="0"/>
                <w:szCs w:val="21"/>
              </w:rPr>
              <w:t xml:space="preserve"> </w:t>
            </w:r>
            <w:r w:rsidRPr="00145C42">
              <w:rPr>
                <w:rFonts w:ascii="华文细黑" w:eastAsia="华文细黑" w:hAnsi="华文细黑" w:cs="Times New Roman" w:hint="eastAsia"/>
                <w:kern w:val="0"/>
                <w:szCs w:val="21"/>
              </w:rPr>
              <w:t>往返机票预定单往 返机票的回程需确认， 机票应该在签证颁发后出票付款</w:t>
            </w:r>
          </w:p>
        </w:tc>
      </w:tr>
      <w:tr w:rsidR="00145C42" w:rsidRPr="00145C42" w:rsidTr="00145C42">
        <w:trPr>
          <w:trHeight w:val="801"/>
        </w:trPr>
        <w:tc>
          <w:tcPr>
            <w:tcW w:w="540" w:type="dxa"/>
            <w:tcBorders>
              <w:top w:val="nil"/>
              <w:left w:val="single" w:sz="4" w:space="0" w:color="000000"/>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5.</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 xml:space="preserve">意大利担保人在6 </w:t>
            </w:r>
            <w:proofErr w:type="gramStart"/>
            <w:r w:rsidRPr="00145C42">
              <w:rPr>
                <w:rFonts w:ascii="华文细黑" w:eastAsia="华文细黑" w:hAnsi="华文细黑" w:cs="Times New Roman" w:hint="eastAsia"/>
                <w:kern w:val="0"/>
                <w:szCs w:val="21"/>
              </w:rPr>
              <w:t>个</w:t>
            </w:r>
            <w:proofErr w:type="gramEnd"/>
            <w:r w:rsidRPr="00145C42">
              <w:rPr>
                <w:rFonts w:ascii="华文细黑" w:eastAsia="华文细黑" w:hAnsi="华文细黑" w:cs="Times New Roman" w:hint="eastAsia"/>
                <w:kern w:val="0"/>
                <w:szCs w:val="21"/>
              </w:rPr>
              <w:t>月内出具的一份符合外交部规定格式</w:t>
            </w:r>
            <w:r>
              <w:rPr>
                <w:rFonts w:ascii="华文细黑" w:eastAsia="华文细黑" w:hAnsi="华文细黑" w:cs="Times New Roman" w:hint="eastAsia"/>
                <w:kern w:val="0"/>
                <w:szCs w:val="21"/>
              </w:rPr>
              <w:t>(http://www.italyvac.cn/italy-</w:t>
            </w:r>
            <w:r w:rsidRPr="00145C42">
              <w:rPr>
                <w:rFonts w:ascii="华文细黑" w:eastAsia="华文细黑" w:hAnsi="华文细黑" w:cs="Times New Roman" w:hint="eastAsia"/>
                <w:kern w:val="0"/>
                <w:szCs w:val="21"/>
              </w:rPr>
              <w:t>shanghai/chineese/pdf/invitation_230914.pdf )的邀请信（用意大利语或英文书写）并签名， 签证申请人需提交该邀请信的原件以及一份担保人的身份证复印件</w:t>
            </w:r>
          </w:p>
        </w:tc>
      </w:tr>
      <w:tr w:rsidR="00145C42" w:rsidRPr="00145C42" w:rsidTr="00145C42">
        <w:trPr>
          <w:trHeight w:val="801"/>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145C42" w:rsidRPr="00145C42" w:rsidRDefault="00145C42" w:rsidP="00145C42">
            <w:pPr>
              <w:widowControl/>
              <w:jc w:val="left"/>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6.</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资金情况证明（ 意大利担保人的银行担保、申请人本人持有的双币信用卡正反面复印件或申请人本人名下的旅行支票原件)</w:t>
            </w:r>
          </w:p>
        </w:tc>
      </w:tr>
      <w:tr w:rsidR="00145C42" w:rsidRPr="00145C42" w:rsidTr="00145C42">
        <w:trPr>
          <w:trHeight w:val="801"/>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145C42" w:rsidRPr="00145C42" w:rsidRDefault="00145C42" w:rsidP="00145C42">
            <w:pPr>
              <w:widowControl/>
              <w:jc w:val="center"/>
              <w:rPr>
                <w:rFonts w:ascii="华文细黑" w:eastAsia="华文细黑" w:hAnsi="华文细黑" w:cs="Times New Roman"/>
                <w:color w:val="000000"/>
                <w:kern w:val="0"/>
                <w:szCs w:val="21"/>
              </w:rPr>
            </w:pPr>
            <w:r w:rsidRPr="00145C42">
              <w:rPr>
                <w:rFonts w:ascii="华文细黑" w:eastAsia="华文细黑" w:hAnsi="华文细黑" w:cs="Times New Roman" w:hint="eastAsia"/>
                <w:kern w:val="0"/>
                <w:szCs w:val="21"/>
              </w:rPr>
              <w:t>7</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Default="00145C42" w:rsidP="00145C42">
            <w:pPr>
              <w:widowControl/>
              <w:jc w:val="left"/>
              <w:rPr>
                <w:rFonts w:ascii="华文细黑" w:eastAsia="华文细黑" w:hAnsi="华文细黑" w:cs="Times New Roman" w:hint="eastAsia"/>
                <w:kern w:val="0"/>
                <w:szCs w:val="21"/>
              </w:rPr>
            </w:pPr>
            <w:r w:rsidRPr="00145C42">
              <w:rPr>
                <w:rFonts w:ascii="华文细黑" w:eastAsia="华文细黑" w:hAnsi="华文细黑" w:cs="Times New Roman" w:hint="eastAsia"/>
                <w:kern w:val="0"/>
                <w:szCs w:val="21"/>
              </w:rPr>
              <w:t>FAO 申请人偿付能力及社会经济条件证明：</w:t>
            </w:r>
          </w:p>
          <w:p w:rsidR="00145C42" w:rsidRDefault="00145C42" w:rsidP="00145C42">
            <w:pPr>
              <w:widowControl/>
              <w:jc w:val="left"/>
              <w:rPr>
                <w:rFonts w:ascii="华文细黑" w:eastAsia="华文细黑" w:hAnsi="华文细黑" w:cs="Times New Roman" w:hint="eastAsia"/>
                <w:kern w:val="0"/>
                <w:szCs w:val="21"/>
              </w:rPr>
            </w:pPr>
          </w:p>
          <w:p w:rsidR="00145C42" w:rsidRDefault="00145C42" w:rsidP="00145C42">
            <w:pPr>
              <w:widowControl/>
              <w:jc w:val="left"/>
              <w:rPr>
                <w:rFonts w:ascii="华文细黑" w:eastAsia="华文细黑" w:hAnsi="华文细黑" w:cs="Times New Roman" w:hint="eastAsia"/>
                <w:kern w:val="0"/>
                <w:szCs w:val="21"/>
              </w:rPr>
            </w:pPr>
            <w:r w:rsidRPr="00145C42">
              <w:rPr>
                <w:rFonts w:ascii="华文细黑" w:eastAsia="华文细黑" w:hAnsi="华文细黑" w:cs="Times New Roman" w:hint="eastAsia"/>
                <w:b/>
                <w:kern w:val="0"/>
                <w:szCs w:val="21"/>
              </w:rPr>
              <w:t>在职人员：</w:t>
            </w:r>
            <w:r w:rsidRPr="00145C42">
              <w:rPr>
                <w:rFonts w:ascii="华文细黑" w:eastAsia="华文细黑" w:hAnsi="华文细黑" w:cs="Times New Roman" w:hint="eastAsia"/>
                <w:kern w:val="0"/>
                <w:szCs w:val="21"/>
              </w:rPr>
              <w:t xml:space="preserve">a) 最近6 </w:t>
            </w:r>
            <w:proofErr w:type="gramStart"/>
            <w:r w:rsidRPr="00145C42">
              <w:rPr>
                <w:rFonts w:ascii="华文细黑" w:eastAsia="华文细黑" w:hAnsi="华文细黑" w:cs="Times New Roman" w:hint="eastAsia"/>
                <w:kern w:val="0"/>
                <w:szCs w:val="21"/>
              </w:rPr>
              <w:t>个</w:t>
            </w:r>
            <w:proofErr w:type="gramEnd"/>
            <w:r w:rsidRPr="00145C42">
              <w:rPr>
                <w:rFonts w:ascii="华文细黑" w:eastAsia="华文细黑" w:hAnsi="华文细黑" w:cs="Times New Roman" w:hint="eastAsia"/>
                <w:kern w:val="0"/>
                <w:szCs w:val="21"/>
              </w:rPr>
              <w:t>月的银行对账单b) 雇主出具的证明信</w:t>
            </w:r>
            <w:r w:rsidRPr="00145C42">
              <w:rPr>
                <w:rFonts w:ascii="华文细黑" w:eastAsia="华文细黑" w:hAnsi="华文细黑" w:cs="Times New Roman" w:hint="eastAsia"/>
                <w:kern w:val="0"/>
                <w:szCs w:val="21"/>
              </w:rPr>
              <w:br/>
              <w:t>原件( 英文件或中文件附上英文翻译)， 需使用公司抬头纸， 加盖公章、签字并明确日期</w:t>
            </w:r>
            <w:proofErr w:type="gramStart"/>
            <w:r w:rsidRPr="00145C42">
              <w:rPr>
                <w:rFonts w:ascii="华文细黑" w:eastAsia="华文细黑" w:hAnsi="华文细黑" w:cs="Times New Roman" w:hint="eastAsia"/>
                <w:kern w:val="0"/>
                <w:szCs w:val="21"/>
              </w:rPr>
              <w:t>及如下</w:t>
            </w:r>
            <w:proofErr w:type="gramEnd"/>
            <w:r w:rsidRPr="00145C42">
              <w:rPr>
                <w:rFonts w:ascii="华文细黑" w:eastAsia="华文细黑" w:hAnsi="华文细黑" w:cs="Times New Roman" w:hint="eastAsia"/>
                <w:kern w:val="0"/>
                <w:szCs w:val="21"/>
              </w:rPr>
              <w:t>信息：</w:t>
            </w:r>
          </w:p>
          <w:p w:rsidR="00145C42" w:rsidRDefault="00145C42" w:rsidP="00145C42">
            <w:pPr>
              <w:widowControl/>
              <w:jc w:val="left"/>
              <w:rPr>
                <w:rFonts w:ascii="华文细黑" w:eastAsia="华文细黑" w:hAnsi="华文细黑" w:cs="Times New Roman" w:hint="eastAsia"/>
                <w:kern w:val="0"/>
                <w:szCs w:val="21"/>
              </w:rPr>
            </w:pPr>
            <w:r>
              <w:rPr>
                <w:rFonts w:ascii="华文细黑" w:eastAsia="华文细黑" w:hAnsi="华文细黑" w:cs="Times New Roman" w:hint="eastAsia"/>
                <w:kern w:val="0"/>
                <w:szCs w:val="21"/>
              </w:rPr>
              <w:t>-</w:t>
            </w:r>
            <w:r w:rsidRPr="00145C42">
              <w:rPr>
                <w:rFonts w:ascii="华文细黑" w:eastAsia="华文细黑" w:hAnsi="华文细黑" w:cs="Times New Roman" w:hint="eastAsia"/>
                <w:kern w:val="0"/>
                <w:szCs w:val="21"/>
              </w:rPr>
              <w:t>任职公司的地址、电话、传真号码-任职公司签字人员的姓名和职务-申请人姓名、职务、收入和工作年限</w:t>
            </w:r>
            <w:r w:rsidRPr="00145C42">
              <w:rPr>
                <w:rFonts w:ascii="华文细黑" w:eastAsia="华文细黑" w:hAnsi="华文细黑" w:cs="Times New Roman" w:hint="eastAsia"/>
                <w:kern w:val="0"/>
                <w:szCs w:val="21"/>
              </w:rPr>
              <w:br/>
              <w:t>-准假证明c) 盖章的公司营业执照复印件</w:t>
            </w:r>
          </w:p>
          <w:p w:rsidR="00145C42" w:rsidRDefault="00145C42" w:rsidP="00145C42">
            <w:pPr>
              <w:widowControl/>
              <w:jc w:val="left"/>
              <w:rPr>
                <w:rFonts w:ascii="华文细黑" w:eastAsia="华文细黑" w:hAnsi="华文细黑" w:cs="Times New Roman" w:hint="eastAsia"/>
                <w:kern w:val="0"/>
                <w:szCs w:val="21"/>
              </w:rPr>
            </w:pPr>
            <w:r w:rsidRPr="00145C42">
              <w:rPr>
                <w:rFonts w:ascii="华文细黑" w:eastAsia="华文细黑" w:hAnsi="华文细黑" w:cs="Times New Roman" w:hint="eastAsia"/>
                <w:b/>
                <w:kern w:val="0"/>
                <w:szCs w:val="21"/>
              </w:rPr>
              <w:t>自主经营者：</w:t>
            </w:r>
            <w:r w:rsidRPr="00145C42">
              <w:rPr>
                <w:rFonts w:ascii="华文细黑" w:eastAsia="华文细黑" w:hAnsi="华文细黑" w:cs="Times New Roman" w:hint="eastAsia"/>
                <w:kern w:val="0"/>
                <w:szCs w:val="21"/>
              </w:rPr>
              <w:t xml:space="preserve">a) 最近6 </w:t>
            </w:r>
            <w:proofErr w:type="gramStart"/>
            <w:r w:rsidRPr="00145C42">
              <w:rPr>
                <w:rFonts w:ascii="华文细黑" w:eastAsia="华文细黑" w:hAnsi="华文细黑" w:cs="Times New Roman" w:hint="eastAsia"/>
                <w:kern w:val="0"/>
                <w:szCs w:val="21"/>
              </w:rPr>
              <w:t>个</w:t>
            </w:r>
            <w:proofErr w:type="gramEnd"/>
            <w:r w:rsidRPr="00145C42">
              <w:rPr>
                <w:rFonts w:ascii="华文细黑" w:eastAsia="华文细黑" w:hAnsi="华文细黑" w:cs="Times New Roman" w:hint="eastAsia"/>
                <w:kern w:val="0"/>
                <w:szCs w:val="21"/>
              </w:rPr>
              <w:t>月的银行对账单b) 申请人在进行生产 活动所属地的税务登记， 提供的文件上应注明最近三个月的纳税总额以及应纳税所得额</w:t>
            </w:r>
          </w:p>
          <w:p w:rsidR="00145C42" w:rsidRDefault="00145C42" w:rsidP="00145C42">
            <w:pPr>
              <w:widowControl/>
              <w:jc w:val="left"/>
              <w:rPr>
                <w:rFonts w:ascii="华文细黑" w:eastAsia="华文细黑" w:hAnsi="华文细黑" w:cs="Times New Roman" w:hint="eastAsia"/>
                <w:kern w:val="0"/>
                <w:szCs w:val="21"/>
              </w:rPr>
            </w:pPr>
            <w:r w:rsidRPr="00145C42">
              <w:rPr>
                <w:rFonts w:ascii="华文细黑" w:eastAsia="华文细黑" w:hAnsi="华文细黑" w:cs="Times New Roman" w:hint="eastAsia"/>
                <w:b/>
                <w:kern w:val="0"/>
                <w:szCs w:val="21"/>
              </w:rPr>
              <w:t>退休人员：</w:t>
            </w:r>
            <w:r w:rsidRPr="00145C42">
              <w:rPr>
                <w:rFonts w:ascii="华文细黑" w:eastAsia="华文细黑" w:hAnsi="华文细黑" w:cs="Times New Roman" w:hint="eastAsia"/>
                <w:kern w:val="0"/>
                <w:szCs w:val="21"/>
              </w:rPr>
              <w:t xml:space="preserve">a) 最 近6 </w:t>
            </w:r>
            <w:proofErr w:type="gramStart"/>
            <w:r w:rsidRPr="00145C42">
              <w:rPr>
                <w:rFonts w:ascii="华文细黑" w:eastAsia="华文细黑" w:hAnsi="华文细黑" w:cs="Times New Roman" w:hint="eastAsia"/>
                <w:kern w:val="0"/>
                <w:szCs w:val="21"/>
              </w:rPr>
              <w:t>个</w:t>
            </w:r>
            <w:proofErr w:type="gramEnd"/>
            <w:r w:rsidRPr="00145C42">
              <w:rPr>
                <w:rFonts w:ascii="华文细黑" w:eastAsia="华文细黑" w:hAnsi="华文细黑" w:cs="Times New Roman" w:hint="eastAsia"/>
                <w:kern w:val="0"/>
                <w:szCs w:val="21"/>
              </w:rPr>
              <w:t>月的银行对账单b) 退休证明或其他固定收入证明无业人员：</w:t>
            </w:r>
            <w:r w:rsidRPr="00145C42">
              <w:rPr>
                <w:rFonts w:ascii="华文细黑" w:eastAsia="华文细黑" w:hAnsi="华文细黑" w:cs="Times New Roman" w:hint="eastAsia"/>
                <w:b/>
                <w:kern w:val="0"/>
                <w:szCs w:val="21"/>
              </w:rPr>
              <w:t>已婚：</w:t>
            </w:r>
            <w:r w:rsidRPr="00145C42">
              <w:rPr>
                <w:rFonts w:ascii="华文细黑" w:eastAsia="华文细黑" w:hAnsi="华文细黑" w:cs="Times New Roman" w:hint="eastAsia"/>
                <w:kern w:val="0"/>
                <w:szCs w:val="21"/>
              </w:rPr>
              <w:t xml:space="preserve">a) 最近6 </w:t>
            </w:r>
            <w:proofErr w:type="gramStart"/>
            <w:r w:rsidRPr="00145C42">
              <w:rPr>
                <w:rFonts w:ascii="华文细黑" w:eastAsia="华文细黑" w:hAnsi="华文细黑" w:cs="Times New Roman" w:hint="eastAsia"/>
                <w:kern w:val="0"/>
                <w:szCs w:val="21"/>
              </w:rPr>
              <w:t>个</w:t>
            </w:r>
            <w:proofErr w:type="gramEnd"/>
            <w:r w:rsidRPr="00145C42">
              <w:rPr>
                <w:rFonts w:ascii="华文细黑" w:eastAsia="华文细黑" w:hAnsi="华文细黑" w:cs="Times New Roman" w:hint="eastAsia"/>
                <w:kern w:val="0"/>
                <w:szCs w:val="21"/>
              </w:rPr>
              <w:t>月的银行对账单b) 其配偶工作单位出具的证明信原件( 英文件或中文件附上英文翻译)， 需使用单位抬头纸， 加盖公章、签</w:t>
            </w:r>
            <w:r w:rsidRPr="00145C42">
              <w:rPr>
                <w:rFonts w:ascii="华文细黑" w:eastAsia="华文细黑" w:hAnsi="华文细黑" w:cs="Times New Roman" w:hint="eastAsia"/>
                <w:kern w:val="0"/>
                <w:szCs w:val="21"/>
              </w:rPr>
              <w:br/>
              <w:t>字并明确日期</w:t>
            </w:r>
            <w:proofErr w:type="gramStart"/>
            <w:r w:rsidRPr="00145C42">
              <w:rPr>
                <w:rFonts w:ascii="华文细黑" w:eastAsia="华文细黑" w:hAnsi="华文细黑" w:cs="Times New Roman" w:hint="eastAsia"/>
                <w:kern w:val="0"/>
                <w:szCs w:val="21"/>
              </w:rPr>
              <w:t>及如下</w:t>
            </w:r>
            <w:proofErr w:type="gramEnd"/>
            <w:r w:rsidRPr="00145C42">
              <w:rPr>
                <w:rFonts w:ascii="华文细黑" w:eastAsia="华文细黑" w:hAnsi="华文细黑" w:cs="Times New Roman" w:hint="eastAsia"/>
                <w:kern w:val="0"/>
                <w:szCs w:val="21"/>
              </w:rPr>
              <w:t>信息：-单位地址、电话、传真号码-单位签字人员的姓名和职务-申请人配偶的姓 名、职务、收入和工作年限c) 由外交部认证的结婚证书</w:t>
            </w:r>
          </w:p>
          <w:p w:rsidR="00145C42" w:rsidRDefault="00145C42" w:rsidP="00145C42">
            <w:pPr>
              <w:widowControl/>
              <w:jc w:val="left"/>
              <w:rPr>
                <w:rFonts w:ascii="华文细黑" w:eastAsia="华文细黑" w:hAnsi="华文细黑" w:cs="Times New Roman" w:hint="eastAsia"/>
                <w:kern w:val="0"/>
                <w:szCs w:val="21"/>
              </w:rPr>
            </w:pPr>
            <w:r w:rsidRPr="00145C42">
              <w:rPr>
                <w:rFonts w:ascii="华文细黑" w:eastAsia="华文细黑" w:hAnsi="华文细黑" w:cs="Times New Roman" w:hint="eastAsia"/>
                <w:b/>
                <w:kern w:val="0"/>
                <w:szCs w:val="21"/>
              </w:rPr>
              <w:t>未婚/ 离异/ 丧偶：</w:t>
            </w:r>
            <w:r w:rsidRPr="00145C42">
              <w:rPr>
                <w:rFonts w:ascii="华文细黑" w:eastAsia="华文细黑" w:hAnsi="华文细黑" w:cs="Times New Roman" w:hint="eastAsia"/>
                <w:kern w:val="0"/>
                <w:szCs w:val="21"/>
              </w:rPr>
              <w:t xml:space="preserve">a) 最近6 </w:t>
            </w:r>
            <w:proofErr w:type="gramStart"/>
            <w:r w:rsidRPr="00145C42">
              <w:rPr>
                <w:rFonts w:ascii="华文细黑" w:eastAsia="华文细黑" w:hAnsi="华文细黑" w:cs="Times New Roman" w:hint="eastAsia"/>
                <w:kern w:val="0"/>
                <w:szCs w:val="21"/>
              </w:rPr>
              <w:t>个</w:t>
            </w:r>
            <w:proofErr w:type="gramEnd"/>
            <w:r w:rsidRPr="00145C42">
              <w:rPr>
                <w:rFonts w:ascii="华文细黑" w:eastAsia="华文细黑" w:hAnsi="华文细黑" w:cs="Times New Roman" w:hint="eastAsia"/>
                <w:kern w:val="0"/>
                <w:szCs w:val="21"/>
              </w:rPr>
              <w:t>月的银行对账单b) 其他固定收入证明学生：a) 学生证b) 学校出具的证明信原件（英文件或中文件附上英文翻译），  需使 用学校抬头纸，加盖公章、签字并明确日期</w:t>
            </w:r>
            <w:proofErr w:type="gramStart"/>
            <w:r w:rsidRPr="00145C42">
              <w:rPr>
                <w:rFonts w:ascii="华文细黑" w:eastAsia="华文细黑" w:hAnsi="华文细黑" w:cs="Times New Roman" w:hint="eastAsia"/>
                <w:kern w:val="0"/>
                <w:szCs w:val="21"/>
              </w:rPr>
              <w:t>及如下</w:t>
            </w:r>
            <w:proofErr w:type="gramEnd"/>
            <w:r w:rsidRPr="00145C42">
              <w:rPr>
                <w:rFonts w:ascii="华文细黑" w:eastAsia="华文细黑" w:hAnsi="华文细黑" w:cs="Times New Roman" w:hint="eastAsia"/>
                <w:kern w:val="0"/>
                <w:szCs w:val="21"/>
              </w:rPr>
              <w:t>信息：-学校地址、电话、传真号码-准假证明</w:t>
            </w:r>
            <w:r w:rsidRPr="00145C42">
              <w:rPr>
                <w:rFonts w:ascii="华文细黑" w:eastAsia="华文细黑" w:hAnsi="华文细黑" w:cs="Times New Roman" w:hint="eastAsia"/>
                <w:kern w:val="0"/>
                <w:szCs w:val="21"/>
              </w:rPr>
              <w:br/>
              <w:t>-批准人的姓名和职务</w:t>
            </w:r>
          </w:p>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b/>
                <w:kern w:val="0"/>
                <w:szCs w:val="21"/>
              </w:rPr>
              <w:t>单独旅行或和单方家长一起旅行的未成年人：</w:t>
            </w:r>
            <w:r w:rsidRPr="00145C42">
              <w:rPr>
                <w:rFonts w:ascii="华文细黑" w:eastAsia="华文细黑" w:hAnsi="华文细黑" w:cs="Times New Roman" w:hint="eastAsia"/>
                <w:kern w:val="0"/>
                <w:szCs w:val="21"/>
              </w:rPr>
              <w:t>a) （当未成年人单独旅行时）由家长 双方或法定监护人出具的，或者（当未成年人跟随单方家长或监护人旅行时）由不同行的另一方家长或者监护人出具的出行同意书的公证书，并由外交部认证；（家长或法定监护人也可以前往领事馆签署一份同</w:t>
            </w:r>
            <w:r w:rsidRPr="00145C42">
              <w:rPr>
                <w:rFonts w:ascii="华文细黑" w:eastAsia="华文细黑" w:hAnsi="华文细黑" w:cs="Times New Roman" w:hint="eastAsia"/>
                <w:kern w:val="0"/>
                <w:szCs w:val="21"/>
              </w:rPr>
              <w:br/>
            </w:r>
            <w:r w:rsidRPr="00145C42">
              <w:rPr>
                <w:rFonts w:ascii="华文细黑" w:eastAsia="华文细黑" w:hAnsi="华文细黑" w:cs="Times New Roman" w:hint="eastAsia"/>
                <w:kern w:val="0"/>
                <w:szCs w:val="21"/>
              </w:rPr>
              <w:lastRenderedPageBreak/>
              <w:t>意声明。）家庭关系或监护关系证明，并由外交部认证。</w:t>
            </w:r>
          </w:p>
        </w:tc>
      </w:tr>
      <w:tr w:rsidR="00145C42" w:rsidRPr="00145C42" w:rsidTr="00145C42">
        <w:trPr>
          <w:trHeight w:val="520"/>
        </w:trPr>
        <w:tc>
          <w:tcPr>
            <w:tcW w:w="540" w:type="dxa"/>
            <w:tcBorders>
              <w:top w:val="nil"/>
              <w:left w:val="single" w:sz="4" w:space="0" w:color="000000"/>
              <w:bottom w:val="single" w:sz="4" w:space="0" w:color="000000"/>
              <w:right w:val="single" w:sz="4" w:space="0" w:color="000000"/>
            </w:tcBorders>
            <w:shd w:val="clear" w:color="000000" w:fill="FFFFFF"/>
            <w:hideMark/>
          </w:tcPr>
          <w:p w:rsidR="00145C42" w:rsidRPr="00145C42" w:rsidRDefault="00145C42" w:rsidP="00145C42">
            <w:pPr>
              <w:widowControl/>
              <w:jc w:val="center"/>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lastRenderedPageBreak/>
              <w:t>8</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户口本原件及户口本所有页的复印件（ 只针对中国公民）</w:t>
            </w:r>
          </w:p>
        </w:tc>
      </w:tr>
      <w:tr w:rsidR="00145C42" w:rsidRPr="00145C42" w:rsidTr="00145C42">
        <w:trPr>
          <w:trHeight w:val="801"/>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145C42" w:rsidRPr="00145C42" w:rsidRDefault="00145C42" w:rsidP="00145C42">
            <w:pPr>
              <w:widowControl/>
              <w:jc w:val="center"/>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9</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与担保人亲属/朋友关系证明。若 担保人为申请人亲属，需出具由外交部认证的亲属关系公证书；若担保人为申请人的朋友， 则需出具可以证明其朋友关系的任何文件（如照片，邀请函等等）</w:t>
            </w:r>
          </w:p>
        </w:tc>
      </w:tr>
      <w:tr w:rsidR="00145C42" w:rsidRPr="00145C42" w:rsidTr="00145C42">
        <w:trPr>
          <w:trHeight w:val="5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145C42" w:rsidRPr="00145C42" w:rsidRDefault="00145C42" w:rsidP="00145C42">
            <w:pPr>
              <w:widowControl/>
              <w:jc w:val="left"/>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10</w:t>
            </w:r>
          </w:p>
        </w:tc>
        <w:tc>
          <w:tcPr>
            <w:tcW w:w="7831" w:type="dxa"/>
            <w:tcBorders>
              <w:top w:val="single" w:sz="4" w:space="0" w:color="000000"/>
              <w:left w:val="nil"/>
              <w:bottom w:val="single" w:sz="4" w:space="0" w:color="000000"/>
              <w:right w:val="single" w:sz="4" w:space="0" w:color="000000"/>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境外医疗保险,最低保额3 万欧元包括 紧急住院和回国费用(原件及复印件, 必须在申根国家有效</w:t>
            </w:r>
            <w:r w:rsidRPr="00145C42">
              <w:rPr>
                <w:rFonts w:ascii="华文细黑" w:eastAsia="华文细黑" w:hAnsi="华文细黑" w:cs="Times New Roman" w:hint="eastAsia"/>
                <w:b/>
                <w:bCs/>
                <w:kern w:val="0"/>
                <w:szCs w:val="21"/>
              </w:rPr>
              <w:t xml:space="preserve">) </w:t>
            </w:r>
          </w:p>
        </w:tc>
      </w:tr>
    </w:tbl>
    <w:p w:rsidR="00804A15" w:rsidRPr="00145C42" w:rsidRDefault="00804A15" w:rsidP="00666BA4">
      <w:pPr>
        <w:spacing w:line="360" w:lineRule="auto"/>
        <w:rPr>
          <w:rFonts w:ascii="华文细黑" w:eastAsia="华文细黑" w:hAnsi="华文细黑" w:hint="eastAsia"/>
          <w:szCs w:val="21"/>
        </w:rPr>
      </w:pPr>
    </w:p>
    <w:p w:rsidR="00145C42" w:rsidRPr="00145C42" w:rsidRDefault="00145C42" w:rsidP="00666BA4">
      <w:pPr>
        <w:spacing w:line="360" w:lineRule="auto"/>
        <w:rPr>
          <w:rFonts w:ascii="华文细黑" w:eastAsia="华文细黑" w:hAnsi="华文细黑" w:hint="eastAsia"/>
          <w:szCs w:val="21"/>
        </w:rPr>
      </w:pPr>
      <w:r w:rsidRPr="00145C42">
        <w:rPr>
          <w:rFonts w:ascii="华文细黑" w:eastAsia="华文细黑" w:hAnsi="华文细黑" w:hint="eastAsia"/>
          <w:szCs w:val="21"/>
        </w:rPr>
        <w:t>根据意大利的法律规定，外交代表机构或领馆有权要求申请人提供反映其旅行目的及社会经济条件的相关 材料，以确保申请人按时离开申根地区。可能需要提供的材料如下：</w:t>
      </w:r>
    </w:p>
    <w:tbl>
      <w:tblPr>
        <w:tblW w:w="8371" w:type="dxa"/>
        <w:tblInd w:w="101" w:type="dxa"/>
        <w:tblLook w:val="04A0"/>
      </w:tblPr>
      <w:tblGrid>
        <w:gridCol w:w="433"/>
        <w:gridCol w:w="7938"/>
      </w:tblGrid>
      <w:tr w:rsidR="00145C42" w:rsidRPr="00145C42" w:rsidTr="00145C42">
        <w:trPr>
          <w:trHeight w:val="520"/>
        </w:trPr>
        <w:tc>
          <w:tcPr>
            <w:tcW w:w="433" w:type="dxa"/>
            <w:tcBorders>
              <w:top w:val="single" w:sz="4" w:space="0" w:color="auto"/>
              <w:left w:val="single" w:sz="4" w:space="0" w:color="auto"/>
              <w:bottom w:val="single" w:sz="4" w:space="0" w:color="auto"/>
              <w:right w:val="single" w:sz="4" w:space="0" w:color="auto"/>
            </w:tcBorders>
            <w:shd w:val="clear" w:color="000000" w:fill="FFFFFF"/>
            <w:hideMark/>
          </w:tcPr>
          <w:p w:rsidR="00145C42" w:rsidRPr="00145C42" w:rsidRDefault="00145C42" w:rsidP="00145C42">
            <w:pPr>
              <w:widowControl/>
              <w:jc w:val="center"/>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1</w:t>
            </w:r>
          </w:p>
        </w:tc>
        <w:tc>
          <w:tcPr>
            <w:tcW w:w="7938" w:type="dxa"/>
            <w:tcBorders>
              <w:top w:val="single" w:sz="4" w:space="0" w:color="auto"/>
              <w:left w:val="nil"/>
              <w:bottom w:val="single" w:sz="4" w:space="0" w:color="auto"/>
              <w:right w:val="single" w:sz="4" w:space="0" w:color="auto"/>
            </w:tcBorders>
            <w:shd w:val="clear" w:color="000000" w:fill="FFFFFF"/>
            <w:hideMark/>
          </w:tcPr>
          <w:p w:rsidR="00145C42" w:rsidRPr="00145C42" w:rsidRDefault="00145C42" w:rsidP="00145C42">
            <w:pPr>
              <w:widowControl/>
              <w:jc w:val="left"/>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房产证(如有)(复印件)</w:t>
            </w:r>
          </w:p>
        </w:tc>
      </w:tr>
      <w:tr w:rsidR="00145C42" w:rsidRPr="00145C42" w:rsidTr="00145C42">
        <w:trPr>
          <w:trHeight w:val="520"/>
        </w:trPr>
        <w:tc>
          <w:tcPr>
            <w:tcW w:w="433" w:type="dxa"/>
            <w:tcBorders>
              <w:top w:val="single" w:sz="4" w:space="0" w:color="auto"/>
              <w:left w:val="single" w:sz="4" w:space="0" w:color="auto"/>
              <w:bottom w:val="single" w:sz="4" w:space="0" w:color="auto"/>
              <w:right w:val="single" w:sz="4" w:space="0" w:color="auto"/>
            </w:tcBorders>
            <w:shd w:val="clear" w:color="000000" w:fill="FFFFFF"/>
            <w:hideMark/>
          </w:tcPr>
          <w:p w:rsidR="00145C42" w:rsidRPr="00145C42" w:rsidRDefault="00145C42" w:rsidP="00145C42">
            <w:pPr>
              <w:widowControl/>
              <w:jc w:val="center"/>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2</w:t>
            </w:r>
          </w:p>
        </w:tc>
        <w:tc>
          <w:tcPr>
            <w:tcW w:w="7938" w:type="dxa"/>
            <w:tcBorders>
              <w:top w:val="single" w:sz="4" w:space="0" w:color="auto"/>
              <w:left w:val="nil"/>
              <w:bottom w:val="single" w:sz="4" w:space="0" w:color="auto"/>
              <w:right w:val="single" w:sz="4" w:space="0" w:color="auto"/>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汽车产权证(如有)(复印件)</w:t>
            </w:r>
          </w:p>
        </w:tc>
      </w:tr>
      <w:tr w:rsidR="00145C42" w:rsidRPr="00145C42" w:rsidTr="00145C42">
        <w:trPr>
          <w:trHeight w:val="520"/>
        </w:trPr>
        <w:tc>
          <w:tcPr>
            <w:tcW w:w="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C42" w:rsidRPr="00145C42" w:rsidRDefault="00145C42" w:rsidP="00145C42">
            <w:pPr>
              <w:widowControl/>
              <w:jc w:val="center"/>
              <w:rPr>
                <w:rFonts w:ascii="华文细黑" w:eastAsia="华文细黑" w:hAnsi="华文细黑" w:cs="Times New Roman"/>
                <w:color w:val="000000"/>
                <w:kern w:val="0"/>
                <w:szCs w:val="21"/>
              </w:rPr>
            </w:pPr>
            <w:r w:rsidRPr="00145C42">
              <w:rPr>
                <w:rFonts w:ascii="华文细黑" w:eastAsia="华文细黑" w:hAnsi="华文细黑" w:cs="Times New Roman" w:hint="eastAsia"/>
                <w:color w:val="000000"/>
                <w:kern w:val="0"/>
                <w:szCs w:val="21"/>
              </w:rPr>
              <w:t>3</w:t>
            </w:r>
          </w:p>
        </w:tc>
        <w:tc>
          <w:tcPr>
            <w:tcW w:w="7938" w:type="dxa"/>
            <w:tcBorders>
              <w:top w:val="single" w:sz="4" w:space="0" w:color="auto"/>
              <w:left w:val="nil"/>
              <w:bottom w:val="single" w:sz="4" w:space="0" w:color="auto"/>
              <w:right w:val="single" w:sz="4" w:space="0" w:color="auto"/>
            </w:tcBorders>
            <w:shd w:val="clear" w:color="000000" w:fill="FFFFFF"/>
            <w:hideMark/>
          </w:tcPr>
          <w:p w:rsidR="00145C42" w:rsidRPr="00145C42" w:rsidRDefault="00145C42" w:rsidP="00145C42">
            <w:pPr>
              <w:widowControl/>
              <w:jc w:val="left"/>
              <w:rPr>
                <w:rFonts w:ascii="华文细黑" w:eastAsia="华文细黑" w:hAnsi="华文细黑" w:cs="Times New Roman"/>
                <w:kern w:val="0"/>
                <w:szCs w:val="21"/>
              </w:rPr>
            </w:pPr>
            <w:r w:rsidRPr="00145C42">
              <w:rPr>
                <w:rFonts w:ascii="华文细黑" w:eastAsia="华文细黑" w:hAnsi="华文细黑" w:cs="Times New Roman" w:hint="eastAsia"/>
                <w:kern w:val="0"/>
                <w:szCs w:val="21"/>
              </w:rPr>
              <w:t>申请人的护照复印件及所有签证（如 有）的复印件</w:t>
            </w:r>
          </w:p>
        </w:tc>
      </w:tr>
    </w:tbl>
    <w:p w:rsidR="00145C42" w:rsidRPr="00145C42" w:rsidRDefault="00145C42" w:rsidP="00666BA4">
      <w:pPr>
        <w:spacing w:line="360" w:lineRule="auto"/>
        <w:rPr>
          <w:rFonts w:ascii="华文细黑" w:eastAsia="华文细黑" w:hAnsi="华文细黑"/>
          <w:szCs w:val="21"/>
        </w:rPr>
      </w:pPr>
    </w:p>
    <w:sectPr w:rsidR="00145C42" w:rsidRPr="00145C42" w:rsidSect="00145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32" w:rsidRDefault="00A12532" w:rsidP="00774C72">
      <w:r>
        <w:separator/>
      </w:r>
    </w:p>
  </w:endnote>
  <w:endnote w:type="continuationSeparator" w:id="0">
    <w:p w:rsidR="00A12532" w:rsidRDefault="00A12532" w:rsidP="00774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32" w:rsidRDefault="00A12532" w:rsidP="00774C72">
      <w:r>
        <w:separator/>
      </w:r>
    </w:p>
  </w:footnote>
  <w:footnote w:type="continuationSeparator" w:id="0">
    <w:p w:rsidR="00A12532" w:rsidRDefault="00A12532" w:rsidP="00774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A3A"/>
    <w:multiLevelType w:val="hybridMultilevel"/>
    <w:tmpl w:val="E79CF538"/>
    <w:lvl w:ilvl="0" w:tplc="96E6853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832246E"/>
    <w:multiLevelType w:val="hybridMultilevel"/>
    <w:tmpl w:val="7A129450"/>
    <w:lvl w:ilvl="0" w:tplc="647EC262">
      <w:start w:val="1"/>
      <w:numFmt w:val="bullet"/>
      <w:lvlText w:val="•"/>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8990B61"/>
    <w:multiLevelType w:val="hybridMultilevel"/>
    <w:tmpl w:val="54F24308"/>
    <w:lvl w:ilvl="0" w:tplc="0409001B">
      <w:start w:val="1"/>
      <w:numFmt w:val="lowerRoman"/>
      <w:lvlText w:val="%1."/>
      <w:lvlJc w:val="righ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nsid w:val="0AD00390"/>
    <w:multiLevelType w:val="hybridMultilevel"/>
    <w:tmpl w:val="C6740722"/>
    <w:lvl w:ilvl="0" w:tplc="19F07BB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69923ED"/>
    <w:multiLevelType w:val="hybridMultilevel"/>
    <w:tmpl w:val="0DE8D43A"/>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21A313C6"/>
    <w:multiLevelType w:val="hybridMultilevel"/>
    <w:tmpl w:val="69F8B162"/>
    <w:lvl w:ilvl="0" w:tplc="04090019">
      <w:start w:val="1"/>
      <w:numFmt w:val="lowerLetter"/>
      <w:lvlText w:val="%1)"/>
      <w:lvlJc w:val="left"/>
      <w:pPr>
        <w:ind w:left="922" w:hanging="420"/>
      </w:p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6">
    <w:nsid w:val="29350CB6"/>
    <w:multiLevelType w:val="hybridMultilevel"/>
    <w:tmpl w:val="6BBEB7CA"/>
    <w:lvl w:ilvl="0" w:tplc="762E332C">
      <w:start w:val="1"/>
      <w:numFmt w:val="lowerLetter"/>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7">
    <w:nsid w:val="359729C5"/>
    <w:multiLevelType w:val="hybridMultilevel"/>
    <w:tmpl w:val="72C69240"/>
    <w:lvl w:ilvl="0" w:tplc="11B803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F52FEF"/>
    <w:multiLevelType w:val="hybridMultilevel"/>
    <w:tmpl w:val="63C0258A"/>
    <w:lvl w:ilvl="0" w:tplc="FA1A744E">
      <w:start w:val="1"/>
      <w:numFmt w:val="upp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nsid w:val="36396FF5"/>
    <w:multiLevelType w:val="hybridMultilevel"/>
    <w:tmpl w:val="DFF43702"/>
    <w:lvl w:ilvl="0" w:tplc="255C8788">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37DF2FEC"/>
    <w:multiLevelType w:val="hybridMultilevel"/>
    <w:tmpl w:val="F092C0BC"/>
    <w:lvl w:ilvl="0" w:tplc="D728C1F2">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3D6F7D41"/>
    <w:multiLevelType w:val="hybridMultilevel"/>
    <w:tmpl w:val="EAB83500"/>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3EE40239"/>
    <w:multiLevelType w:val="hybridMultilevel"/>
    <w:tmpl w:val="E58A64E6"/>
    <w:lvl w:ilvl="0" w:tplc="04090009">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3">
    <w:nsid w:val="3FC06DA3"/>
    <w:multiLevelType w:val="hybridMultilevel"/>
    <w:tmpl w:val="84CADFAC"/>
    <w:lvl w:ilvl="0" w:tplc="04090009">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14">
    <w:nsid w:val="41CD09B0"/>
    <w:multiLevelType w:val="hybridMultilevel"/>
    <w:tmpl w:val="8604BFE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1EF4159"/>
    <w:multiLevelType w:val="hybridMultilevel"/>
    <w:tmpl w:val="6D18CEB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5B72EB7"/>
    <w:multiLevelType w:val="hybridMultilevel"/>
    <w:tmpl w:val="DFF43702"/>
    <w:lvl w:ilvl="0" w:tplc="255C8788">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46B01F03"/>
    <w:multiLevelType w:val="hybridMultilevel"/>
    <w:tmpl w:val="B61E51AE"/>
    <w:lvl w:ilvl="0" w:tplc="0409001B">
      <w:start w:val="1"/>
      <w:numFmt w:val="lowerRoman"/>
      <w:lvlText w:val="%1."/>
      <w:lvlJc w:val="righ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8">
    <w:nsid w:val="4C564993"/>
    <w:multiLevelType w:val="hybridMultilevel"/>
    <w:tmpl w:val="9D9624A8"/>
    <w:lvl w:ilvl="0" w:tplc="0409001B">
      <w:start w:val="1"/>
      <w:numFmt w:val="lowerRoman"/>
      <w:lvlText w:val="%1."/>
      <w:lvlJc w:val="right"/>
      <w:pPr>
        <w:ind w:left="1515" w:hanging="420"/>
      </w:p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19">
    <w:nsid w:val="4F1341FF"/>
    <w:multiLevelType w:val="hybridMultilevel"/>
    <w:tmpl w:val="514E7524"/>
    <w:lvl w:ilvl="0" w:tplc="0409001B">
      <w:start w:val="1"/>
      <w:numFmt w:val="lowerRoman"/>
      <w:lvlText w:val="%1."/>
      <w:lvlJc w:val="righ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0">
    <w:nsid w:val="56E14CDA"/>
    <w:multiLevelType w:val="hybridMultilevel"/>
    <w:tmpl w:val="B2E6BEF4"/>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574B1EA9"/>
    <w:multiLevelType w:val="hybridMultilevel"/>
    <w:tmpl w:val="F90E39FA"/>
    <w:lvl w:ilvl="0" w:tplc="0409001B">
      <w:start w:val="1"/>
      <w:numFmt w:val="lowerRoman"/>
      <w:lvlText w:val="%1."/>
      <w:lvlJc w:val="righ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2">
    <w:nsid w:val="58212DF3"/>
    <w:multiLevelType w:val="hybridMultilevel"/>
    <w:tmpl w:val="F85CAAE0"/>
    <w:lvl w:ilvl="0" w:tplc="04090009">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3">
    <w:nsid w:val="5DA01F34"/>
    <w:multiLevelType w:val="hybridMultilevel"/>
    <w:tmpl w:val="E91A3D54"/>
    <w:lvl w:ilvl="0" w:tplc="EE306108">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nsid w:val="5F934323"/>
    <w:multiLevelType w:val="hybridMultilevel"/>
    <w:tmpl w:val="A86A553A"/>
    <w:lvl w:ilvl="0" w:tplc="8012BE8C">
      <w:start w:val="1"/>
      <w:numFmt w:val="bullet"/>
      <w:lvlText w:val=""/>
      <w:lvlJc w:val="left"/>
      <w:pPr>
        <w:ind w:left="570" w:hanging="360"/>
      </w:pPr>
      <w:rPr>
        <w:rFonts w:ascii="Wingdings" w:eastAsiaTheme="minorEastAsia" w:hAnsi="Wingdings" w:cstheme="minorBidi" w:hint="default"/>
        <w:b/>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5">
    <w:nsid w:val="610A7A51"/>
    <w:multiLevelType w:val="hybridMultilevel"/>
    <w:tmpl w:val="81D4FF2A"/>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64D50B6C"/>
    <w:multiLevelType w:val="hybridMultilevel"/>
    <w:tmpl w:val="096005E8"/>
    <w:lvl w:ilvl="0" w:tplc="4AE83A10">
      <w:start w:val="1"/>
      <w:numFmt w:val="lowerLetter"/>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7">
    <w:nsid w:val="65F408F3"/>
    <w:multiLevelType w:val="hybridMultilevel"/>
    <w:tmpl w:val="1094812C"/>
    <w:lvl w:ilvl="0" w:tplc="BAAE31FC">
      <w:start w:val="1"/>
      <w:numFmt w:val="bullet"/>
      <w:lvlText w:val=""/>
      <w:lvlJc w:val="left"/>
      <w:pPr>
        <w:ind w:left="570" w:hanging="360"/>
      </w:pPr>
      <w:rPr>
        <w:rFonts w:ascii="Wingdings" w:eastAsiaTheme="minorEastAsia" w:hAnsi="Wingdings" w:cstheme="minorBidi"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8">
    <w:nsid w:val="6B806245"/>
    <w:multiLevelType w:val="hybridMultilevel"/>
    <w:tmpl w:val="7C8A4A64"/>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nsid w:val="7B7803BF"/>
    <w:multiLevelType w:val="hybridMultilevel"/>
    <w:tmpl w:val="2A48801C"/>
    <w:lvl w:ilvl="0" w:tplc="FE908DD2">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7"/>
  </w:num>
  <w:num w:numId="2">
    <w:abstractNumId w:val="24"/>
  </w:num>
  <w:num w:numId="3">
    <w:abstractNumId w:val="13"/>
  </w:num>
  <w:num w:numId="4">
    <w:abstractNumId w:val="22"/>
  </w:num>
  <w:num w:numId="5">
    <w:abstractNumId w:val="15"/>
  </w:num>
  <w:num w:numId="6">
    <w:abstractNumId w:val="4"/>
  </w:num>
  <w:num w:numId="7">
    <w:abstractNumId w:val="12"/>
  </w:num>
  <w:num w:numId="8">
    <w:abstractNumId w:val="14"/>
  </w:num>
  <w:num w:numId="9">
    <w:abstractNumId w:val="7"/>
  </w:num>
  <w:num w:numId="10">
    <w:abstractNumId w:val="8"/>
  </w:num>
  <w:num w:numId="11">
    <w:abstractNumId w:val="5"/>
  </w:num>
  <w:num w:numId="12">
    <w:abstractNumId w:val="3"/>
  </w:num>
  <w:num w:numId="13">
    <w:abstractNumId w:val="11"/>
  </w:num>
  <w:num w:numId="14">
    <w:abstractNumId w:val="19"/>
  </w:num>
  <w:num w:numId="15">
    <w:abstractNumId w:val="21"/>
  </w:num>
  <w:num w:numId="16">
    <w:abstractNumId w:val="17"/>
  </w:num>
  <w:num w:numId="17">
    <w:abstractNumId w:val="23"/>
  </w:num>
  <w:num w:numId="18">
    <w:abstractNumId w:val="26"/>
  </w:num>
  <w:num w:numId="19">
    <w:abstractNumId w:val="18"/>
  </w:num>
  <w:num w:numId="20">
    <w:abstractNumId w:val="25"/>
  </w:num>
  <w:num w:numId="21">
    <w:abstractNumId w:val="1"/>
  </w:num>
  <w:num w:numId="22">
    <w:abstractNumId w:val="28"/>
  </w:num>
  <w:num w:numId="23">
    <w:abstractNumId w:val="20"/>
  </w:num>
  <w:num w:numId="24">
    <w:abstractNumId w:val="6"/>
  </w:num>
  <w:num w:numId="25">
    <w:abstractNumId w:val="29"/>
  </w:num>
  <w:num w:numId="26">
    <w:abstractNumId w:val="10"/>
  </w:num>
  <w:num w:numId="27">
    <w:abstractNumId w:val="2"/>
  </w:num>
  <w:num w:numId="28">
    <w:abstractNumId w:val="0"/>
  </w:num>
  <w:num w:numId="29">
    <w:abstractNumId w:val="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633"/>
    <w:rsid w:val="0007674D"/>
    <w:rsid w:val="000C34ED"/>
    <w:rsid w:val="0010267A"/>
    <w:rsid w:val="00145C42"/>
    <w:rsid w:val="00177F9E"/>
    <w:rsid w:val="001F70F5"/>
    <w:rsid w:val="002C3633"/>
    <w:rsid w:val="0034373C"/>
    <w:rsid w:val="006455C8"/>
    <w:rsid w:val="00666BA4"/>
    <w:rsid w:val="00683C20"/>
    <w:rsid w:val="006B2C68"/>
    <w:rsid w:val="00774C72"/>
    <w:rsid w:val="007C5A60"/>
    <w:rsid w:val="007E318C"/>
    <w:rsid w:val="00804A15"/>
    <w:rsid w:val="00847533"/>
    <w:rsid w:val="0085754C"/>
    <w:rsid w:val="008E3ACA"/>
    <w:rsid w:val="00942D51"/>
    <w:rsid w:val="00983994"/>
    <w:rsid w:val="009A07CA"/>
    <w:rsid w:val="00A12532"/>
    <w:rsid w:val="00A26A0A"/>
    <w:rsid w:val="00A96C79"/>
    <w:rsid w:val="00B70821"/>
    <w:rsid w:val="00B93579"/>
    <w:rsid w:val="00BA2289"/>
    <w:rsid w:val="00BC33A3"/>
    <w:rsid w:val="00C067A4"/>
    <w:rsid w:val="00C95DE6"/>
    <w:rsid w:val="00D017F5"/>
    <w:rsid w:val="00D551C1"/>
    <w:rsid w:val="00D71DD8"/>
    <w:rsid w:val="00DA180F"/>
    <w:rsid w:val="00DD3339"/>
    <w:rsid w:val="00EF485D"/>
    <w:rsid w:val="00F37FA4"/>
    <w:rsid w:val="00FA6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A60"/>
    <w:pPr>
      <w:ind w:firstLineChars="200" w:firstLine="420"/>
    </w:pPr>
  </w:style>
  <w:style w:type="paragraph" w:customStyle="1" w:styleId="ecxmsonormal">
    <w:name w:val="ecxmsonormal"/>
    <w:basedOn w:val="a"/>
    <w:rsid w:val="0034373C"/>
    <w:pPr>
      <w:widowControl/>
      <w:spacing w:before="100" w:beforeAutospacing="1" w:after="100" w:afterAutospacing="1"/>
      <w:jc w:val="left"/>
    </w:pPr>
    <w:rPr>
      <w:rFonts w:ascii="宋体" w:eastAsia="宋体" w:hAnsi="宋体" w:cs="宋体"/>
      <w:kern w:val="0"/>
      <w:sz w:val="24"/>
      <w:szCs w:val="24"/>
    </w:rPr>
  </w:style>
  <w:style w:type="character" w:customStyle="1" w:styleId="ecx308583903-03052012">
    <w:name w:val="ecx308583903-03052012"/>
    <w:basedOn w:val="a0"/>
    <w:rsid w:val="0034373C"/>
  </w:style>
  <w:style w:type="character" w:customStyle="1" w:styleId="ecx131415302-15052012">
    <w:name w:val="ecx131415302-15052012"/>
    <w:basedOn w:val="a0"/>
    <w:rsid w:val="0034373C"/>
  </w:style>
  <w:style w:type="character" w:customStyle="1" w:styleId="ecx418401502-06072012">
    <w:name w:val="ecx418401502-06072012"/>
    <w:basedOn w:val="a0"/>
    <w:rsid w:val="0034373C"/>
  </w:style>
  <w:style w:type="character" w:customStyle="1" w:styleId="apple-converted-space">
    <w:name w:val="apple-converted-space"/>
    <w:basedOn w:val="a0"/>
    <w:rsid w:val="0034373C"/>
  </w:style>
  <w:style w:type="character" w:customStyle="1" w:styleId="ecx691244107-09072012">
    <w:name w:val="ecx691244107-09072012"/>
    <w:basedOn w:val="a0"/>
    <w:rsid w:val="0034373C"/>
  </w:style>
  <w:style w:type="character" w:styleId="a4">
    <w:name w:val="Strong"/>
    <w:basedOn w:val="a0"/>
    <w:uiPriority w:val="22"/>
    <w:qFormat/>
    <w:rsid w:val="0034373C"/>
    <w:rPr>
      <w:b/>
      <w:bCs/>
    </w:rPr>
  </w:style>
  <w:style w:type="character" w:customStyle="1" w:styleId="ecx666520307-02072012">
    <w:name w:val="ecx666520307-02072012"/>
    <w:basedOn w:val="a0"/>
    <w:rsid w:val="0034373C"/>
  </w:style>
  <w:style w:type="paragraph" w:styleId="a5">
    <w:name w:val="header"/>
    <w:basedOn w:val="a"/>
    <w:link w:val="Char"/>
    <w:uiPriority w:val="99"/>
    <w:semiHidden/>
    <w:unhideWhenUsed/>
    <w:rsid w:val="00774C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74C72"/>
    <w:rPr>
      <w:sz w:val="18"/>
      <w:szCs w:val="18"/>
    </w:rPr>
  </w:style>
  <w:style w:type="paragraph" w:styleId="a6">
    <w:name w:val="footer"/>
    <w:basedOn w:val="a"/>
    <w:link w:val="Char0"/>
    <w:uiPriority w:val="99"/>
    <w:semiHidden/>
    <w:unhideWhenUsed/>
    <w:rsid w:val="00774C7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74C72"/>
    <w:rPr>
      <w:sz w:val="18"/>
      <w:szCs w:val="18"/>
    </w:rPr>
  </w:style>
  <w:style w:type="character" w:styleId="a7">
    <w:name w:val="Hyperlink"/>
    <w:basedOn w:val="a0"/>
    <w:uiPriority w:val="99"/>
    <w:unhideWhenUsed/>
    <w:rsid w:val="00145C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A60"/>
    <w:pPr>
      <w:ind w:firstLineChars="200" w:firstLine="420"/>
    </w:pPr>
  </w:style>
  <w:style w:type="paragraph" w:customStyle="1" w:styleId="ecxmsonormal">
    <w:name w:val="ecxmsonormal"/>
    <w:basedOn w:val="a"/>
    <w:rsid w:val="0034373C"/>
    <w:pPr>
      <w:widowControl/>
      <w:spacing w:before="100" w:beforeAutospacing="1" w:after="100" w:afterAutospacing="1"/>
      <w:jc w:val="left"/>
    </w:pPr>
    <w:rPr>
      <w:rFonts w:ascii="宋体" w:eastAsia="宋体" w:hAnsi="宋体" w:cs="宋体"/>
      <w:kern w:val="0"/>
      <w:sz w:val="24"/>
      <w:szCs w:val="24"/>
    </w:rPr>
  </w:style>
  <w:style w:type="character" w:customStyle="1" w:styleId="ecx308583903-03052012">
    <w:name w:val="ecx308583903-03052012"/>
    <w:basedOn w:val="a0"/>
    <w:rsid w:val="0034373C"/>
  </w:style>
  <w:style w:type="character" w:customStyle="1" w:styleId="ecx131415302-15052012">
    <w:name w:val="ecx131415302-15052012"/>
    <w:basedOn w:val="a0"/>
    <w:rsid w:val="0034373C"/>
  </w:style>
  <w:style w:type="character" w:customStyle="1" w:styleId="ecx418401502-06072012">
    <w:name w:val="ecx418401502-06072012"/>
    <w:basedOn w:val="a0"/>
    <w:rsid w:val="0034373C"/>
  </w:style>
  <w:style w:type="character" w:customStyle="1" w:styleId="apple-converted-space">
    <w:name w:val="apple-converted-space"/>
    <w:basedOn w:val="a0"/>
    <w:rsid w:val="0034373C"/>
  </w:style>
  <w:style w:type="character" w:customStyle="1" w:styleId="ecx691244107-09072012">
    <w:name w:val="ecx691244107-09072012"/>
    <w:basedOn w:val="a0"/>
    <w:rsid w:val="0034373C"/>
  </w:style>
  <w:style w:type="character" w:styleId="a4">
    <w:name w:val="Strong"/>
    <w:basedOn w:val="a0"/>
    <w:uiPriority w:val="22"/>
    <w:qFormat/>
    <w:rsid w:val="0034373C"/>
    <w:rPr>
      <w:b/>
      <w:bCs/>
    </w:rPr>
  </w:style>
  <w:style w:type="character" w:customStyle="1" w:styleId="ecx666520307-02072012">
    <w:name w:val="ecx666520307-02072012"/>
    <w:basedOn w:val="a0"/>
    <w:rsid w:val="0034373C"/>
  </w:style>
</w:styles>
</file>

<file path=word/webSettings.xml><?xml version="1.0" encoding="utf-8"?>
<w:webSettings xmlns:r="http://schemas.openxmlformats.org/officeDocument/2006/relationships" xmlns:w="http://schemas.openxmlformats.org/wordprocessingml/2006/main">
  <w:divs>
    <w:div w:id="528375741">
      <w:bodyDiv w:val="1"/>
      <w:marLeft w:val="0"/>
      <w:marRight w:val="0"/>
      <w:marTop w:val="0"/>
      <w:marBottom w:val="0"/>
      <w:divBdr>
        <w:top w:val="none" w:sz="0" w:space="0" w:color="auto"/>
        <w:left w:val="none" w:sz="0" w:space="0" w:color="auto"/>
        <w:bottom w:val="none" w:sz="0" w:space="0" w:color="auto"/>
        <w:right w:val="none" w:sz="0" w:space="0" w:color="auto"/>
      </w:divBdr>
    </w:div>
    <w:div w:id="1443111406">
      <w:bodyDiv w:val="1"/>
      <w:marLeft w:val="0"/>
      <w:marRight w:val="0"/>
      <w:marTop w:val="0"/>
      <w:marBottom w:val="0"/>
      <w:divBdr>
        <w:top w:val="none" w:sz="0" w:space="0" w:color="auto"/>
        <w:left w:val="none" w:sz="0" w:space="0" w:color="auto"/>
        <w:bottom w:val="none" w:sz="0" w:space="0" w:color="auto"/>
        <w:right w:val="none" w:sz="0" w:space="0" w:color="auto"/>
      </w:divBdr>
    </w:div>
    <w:div w:id="18394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147E7-F55A-40E5-A0CC-96041600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VickyQin</dc:creator>
  <cp:lastModifiedBy>Coco.Song</cp:lastModifiedBy>
  <cp:revision>5</cp:revision>
  <dcterms:created xsi:type="dcterms:W3CDTF">2015-08-18T03:13:00Z</dcterms:created>
  <dcterms:modified xsi:type="dcterms:W3CDTF">2015-08-18T07:33:00Z</dcterms:modified>
</cp:coreProperties>
</file>